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594" w:rsidRDefault="00B87D84" w:rsidP="00B87D84">
      <w:pPr>
        <w:jc w:val="center"/>
        <w:rPr>
          <w:rFonts w:asciiTheme="majorHAnsi" w:hAnsiTheme="majorHAnsi" w:cstheme="majorHAnsi"/>
          <w:b/>
          <w:sz w:val="28"/>
          <w:szCs w:val="28"/>
          <w:lang w:val="en-US"/>
        </w:rPr>
      </w:pPr>
      <w:r w:rsidRPr="00B87D84">
        <w:rPr>
          <w:rFonts w:asciiTheme="majorHAnsi" w:hAnsiTheme="majorHAnsi" w:cstheme="majorHAnsi"/>
          <w:b/>
          <w:sz w:val="28"/>
          <w:szCs w:val="28"/>
          <w:lang w:val="en-US"/>
        </w:rPr>
        <w:t>PHỤ LỤC 06</w:t>
      </w:r>
    </w:p>
    <w:p w:rsidR="008753A8" w:rsidRDefault="008753A8" w:rsidP="008753A8">
      <w:pPr>
        <w:pStyle w:val="Heading3"/>
        <w:rPr>
          <w:rFonts w:ascii="Times New Roman" w:hAnsi="Times New Roman" w:cs="Times New Roman"/>
        </w:rPr>
      </w:pPr>
      <w:r>
        <w:t xml:space="preserve">So sánh </w:t>
      </w:r>
      <w:r w:rsidRPr="00202180">
        <w:t xml:space="preserve">Đơn giá nhân công khảo sát và đơn giá </w:t>
      </w:r>
      <w:r>
        <w:t>nhân công với các địa phương</w:t>
      </w:r>
    </w:p>
    <w:p w:rsidR="008753A8" w:rsidRPr="008753A8" w:rsidRDefault="008753A8" w:rsidP="008753A8">
      <w:pPr>
        <w:pStyle w:val="Heading3"/>
        <w:rPr>
          <w:b w:val="0"/>
          <w:i/>
          <w:sz w:val="26"/>
          <w:szCs w:val="26"/>
        </w:rPr>
      </w:pPr>
      <w:r w:rsidRPr="00202180">
        <w:rPr>
          <w:b w:val="0"/>
          <w:i/>
          <w:sz w:val="26"/>
          <w:szCs w:val="26"/>
        </w:rPr>
        <w:t>(Kèm theo Tờ trình số       /TTr-SXD ngày     tháng    năm 2022 của Sở Xây dựng)</w:t>
      </w:r>
    </w:p>
    <w:tbl>
      <w:tblPr>
        <w:tblW w:w="13645" w:type="dxa"/>
        <w:jc w:val="center"/>
        <w:tblInd w:w="93" w:type="dxa"/>
        <w:tblLook w:val="04A0" w:firstRow="1" w:lastRow="0" w:firstColumn="1" w:lastColumn="0" w:noHBand="0" w:noVBand="1"/>
      </w:tblPr>
      <w:tblGrid>
        <w:gridCol w:w="4222"/>
        <w:gridCol w:w="1418"/>
        <w:gridCol w:w="1275"/>
        <w:gridCol w:w="1134"/>
        <w:gridCol w:w="1276"/>
        <w:gridCol w:w="948"/>
        <w:gridCol w:w="1057"/>
        <w:gridCol w:w="1165"/>
        <w:gridCol w:w="1150"/>
      </w:tblGrid>
      <w:tr w:rsidR="00B87D84" w:rsidRPr="00B87D84" w:rsidTr="00B87D84">
        <w:trPr>
          <w:trHeight w:val="525"/>
          <w:jc w:val="center"/>
        </w:trPr>
        <w:tc>
          <w:tcPr>
            <w:tcW w:w="4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  <w:t>Đia phương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vi-VN"/>
              </w:rPr>
              <w:t>Nhóm</w:t>
            </w: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vi-VN"/>
              </w:rPr>
              <w:t xml:space="preserve">Tăng (+)/giảm (-) (%) </w:t>
            </w:r>
          </w:p>
        </w:tc>
      </w:tr>
      <w:tr w:rsidR="00B87D84" w:rsidRPr="00B87D84" w:rsidTr="00B87D84">
        <w:trPr>
          <w:trHeight w:val="315"/>
          <w:jc w:val="center"/>
        </w:trPr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  <w:t>Nhóm 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  <w:t>Nhóm II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  <w:t>Nhóm III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  <w:t>Nhóm IV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  <w:t>Nhóm I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  <w:t>Nhóm II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  <w:t>Nhóm III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  <w:t>Nhóm IV</w:t>
            </w:r>
          </w:p>
        </w:tc>
      </w:tr>
      <w:tr w:rsidR="00B87D84" w:rsidRPr="00B87D84" w:rsidTr="00B87D84">
        <w:trPr>
          <w:trHeight w:val="510"/>
          <w:jc w:val="center"/>
        </w:trPr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  <w:t xml:space="preserve">Đơn giá nhân công Khảo sát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</w:tr>
      <w:tr w:rsidR="00B87D84" w:rsidRPr="00B87D84" w:rsidTr="00B87D84">
        <w:trPr>
          <w:trHeight w:val="510"/>
          <w:jc w:val="center"/>
        </w:trPr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Vùng II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253.300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259.900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265.100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274.600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</w:tr>
      <w:tr w:rsidR="00B87D84" w:rsidRPr="00B87D84" w:rsidTr="00B87D84">
        <w:trPr>
          <w:trHeight w:val="510"/>
          <w:jc w:val="center"/>
        </w:trPr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Vùng III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239.000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252.200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256.100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267.900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</w:tr>
      <w:tr w:rsidR="00B87D84" w:rsidRPr="00B87D84" w:rsidTr="00B87D84">
        <w:trPr>
          <w:trHeight w:val="510"/>
          <w:jc w:val="center"/>
        </w:trPr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Vùng IV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238.100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251.900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255.000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266.100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</w:tr>
      <w:tr w:rsidR="00B87D84" w:rsidRPr="00B87D84" w:rsidTr="00B87D84">
        <w:trPr>
          <w:trHeight w:val="510"/>
          <w:jc w:val="center"/>
        </w:trPr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  <w:t>Đà Nẵng (</w:t>
            </w: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Thời điểm ban hành 15/10/2021</w:t>
            </w:r>
            <w:r w:rsidRPr="00B87D84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</w:tr>
      <w:tr w:rsidR="00B87D84" w:rsidRPr="00B87D84" w:rsidTr="00B87D84">
        <w:trPr>
          <w:trHeight w:val="510"/>
          <w:jc w:val="center"/>
        </w:trPr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Vùng II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229.953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236.273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252.378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256.516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10,2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10,0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5,0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7,0</w:t>
            </w:r>
          </w:p>
        </w:tc>
      </w:tr>
      <w:tr w:rsidR="00B87D84" w:rsidRPr="00B87D84" w:rsidTr="00B87D84">
        <w:trPr>
          <w:trHeight w:val="510"/>
          <w:jc w:val="center"/>
        </w:trPr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  <w:t>Quảng Trị (</w:t>
            </w:r>
            <w:r w:rsidRPr="00B87D84">
              <w:rPr>
                <w:rFonts w:asciiTheme="majorHAnsi" w:eastAsia="Times New Roman" w:hAnsiTheme="majorHAnsi" w:cstheme="majorHAnsi"/>
                <w:bCs/>
                <w:color w:val="000000"/>
                <w:sz w:val="24"/>
                <w:szCs w:val="24"/>
                <w:lang w:eastAsia="vi-VN"/>
              </w:rPr>
              <w:t>Thời điểm ban hành</w:t>
            </w:r>
            <w:r w:rsidRPr="00A314F3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  <w:t xml:space="preserve"> </w:t>
            </w: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15/10/2021</w:t>
            </w:r>
            <w:r w:rsidRPr="00B87D84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</w:tr>
      <w:tr w:rsidR="00B87D84" w:rsidRPr="00B87D84" w:rsidTr="00B87D84">
        <w:trPr>
          <w:trHeight w:val="510"/>
          <w:jc w:val="center"/>
        </w:trPr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Vùng III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200.700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211.043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224.717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224.925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19,1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19,5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14,0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19,1</w:t>
            </w:r>
          </w:p>
        </w:tc>
      </w:tr>
      <w:tr w:rsidR="00B87D84" w:rsidRPr="00B87D84" w:rsidTr="00B87D84">
        <w:trPr>
          <w:trHeight w:val="510"/>
          <w:jc w:val="center"/>
        </w:trPr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Vùng IV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194.800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200.775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210.600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217.875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22,2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25,5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21,1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22,1</w:t>
            </w:r>
          </w:p>
        </w:tc>
      </w:tr>
      <w:tr w:rsidR="00B87D84" w:rsidRPr="00B87D84" w:rsidTr="00B87D84">
        <w:trPr>
          <w:trHeight w:val="510"/>
          <w:jc w:val="center"/>
        </w:trPr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  <w:t xml:space="preserve">Quảng Bình </w:t>
            </w: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(Thời điểm ban hành 13/01/2022</w:t>
            </w:r>
            <w:r w:rsidRPr="00B87D84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</w:tr>
      <w:tr w:rsidR="00B87D84" w:rsidRPr="00B87D84" w:rsidTr="00B87D84">
        <w:trPr>
          <w:trHeight w:val="510"/>
          <w:jc w:val="center"/>
        </w:trPr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Vùng II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246.000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249.000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257.000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256.000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3,0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4,4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3,2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7,3</w:t>
            </w:r>
          </w:p>
        </w:tc>
      </w:tr>
      <w:tr w:rsidR="00B87D84" w:rsidRPr="00B87D84" w:rsidTr="00B87D84">
        <w:trPr>
          <w:trHeight w:val="510"/>
          <w:jc w:val="center"/>
        </w:trPr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Vùng III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233.000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237.000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245.000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244.000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2,6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6,4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4,5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9,8</w:t>
            </w:r>
          </w:p>
        </w:tc>
      </w:tr>
      <w:tr w:rsidR="00B87D84" w:rsidRPr="00B87D84" w:rsidTr="00B87D84">
        <w:trPr>
          <w:trHeight w:val="510"/>
          <w:jc w:val="center"/>
        </w:trPr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lastRenderedPageBreak/>
              <w:t>Vùng IV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248.000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254.000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264.000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262.000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-4,0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-0,8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-3,4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1,6</w:t>
            </w:r>
          </w:p>
        </w:tc>
      </w:tr>
      <w:tr w:rsidR="00B87D84" w:rsidRPr="00B87D84" w:rsidTr="00B87D84">
        <w:trPr>
          <w:trHeight w:val="510"/>
          <w:jc w:val="center"/>
        </w:trPr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  <w:t>Quảng Nam (</w:t>
            </w: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Thời điểm ban hành</w:t>
            </w:r>
            <w:r w:rsidRPr="00B87D84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  <w:t xml:space="preserve"> </w:t>
            </w: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21/12/2021</w:t>
            </w:r>
            <w:r w:rsidRPr="00B87D84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</w:tr>
      <w:tr w:rsidR="00B87D84" w:rsidRPr="00B87D84" w:rsidTr="00B87D84">
        <w:trPr>
          <w:trHeight w:val="510"/>
          <w:jc w:val="center"/>
        </w:trPr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Vùng II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225.166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251.117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283.785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291.894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12,5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3,5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-6,6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-5,9</w:t>
            </w:r>
          </w:p>
        </w:tc>
      </w:tr>
      <w:tr w:rsidR="00B87D84" w:rsidRPr="00B87D84" w:rsidTr="00B87D84">
        <w:trPr>
          <w:trHeight w:val="510"/>
          <w:jc w:val="center"/>
        </w:trPr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Vùng III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224.347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245.378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273.126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285.352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6,5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2,8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-6,2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-6,1</w:t>
            </w:r>
          </w:p>
        </w:tc>
      </w:tr>
      <w:tr w:rsidR="00B87D84" w:rsidRPr="00B87D84" w:rsidTr="00B87D84">
        <w:trPr>
          <w:trHeight w:val="510"/>
          <w:jc w:val="center"/>
        </w:trPr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Vùng IV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217.348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238.512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256.867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268.459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9,5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5,6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-0,7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-0,9</w:t>
            </w:r>
          </w:p>
        </w:tc>
      </w:tr>
      <w:tr w:rsidR="00B87D84" w:rsidRPr="00B87D84" w:rsidTr="00B87D84">
        <w:trPr>
          <w:trHeight w:val="510"/>
          <w:jc w:val="center"/>
        </w:trPr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  <w:t>Nam Định (</w:t>
            </w: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Thời điểm ban hành</w:t>
            </w:r>
            <w:r w:rsidRPr="00B87D84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  <w:t xml:space="preserve"> </w:t>
            </w: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28/4/2022</w:t>
            </w:r>
            <w:r w:rsidRPr="00B87D84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</w:tr>
      <w:tr w:rsidR="00B87D84" w:rsidRPr="00B87D84" w:rsidTr="00B87D84">
        <w:trPr>
          <w:trHeight w:val="510"/>
          <w:jc w:val="center"/>
        </w:trPr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Vùng II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203.000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229.500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248.000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251.000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24,8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13,2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6,9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9,4</w:t>
            </w:r>
          </w:p>
        </w:tc>
      </w:tr>
      <w:tr w:rsidR="00B87D84" w:rsidRPr="00B87D84" w:rsidTr="00B87D84">
        <w:trPr>
          <w:trHeight w:val="510"/>
          <w:jc w:val="center"/>
        </w:trPr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Vùng III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192.000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217.250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236.000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241.000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24,5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16,1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8,5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11,2</w:t>
            </w:r>
          </w:p>
        </w:tc>
      </w:tr>
      <w:tr w:rsidR="00B87D84" w:rsidRPr="00B87D84" w:rsidTr="00B87D84">
        <w:trPr>
          <w:trHeight w:val="510"/>
          <w:jc w:val="center"/>
        </w:trPr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  <w:t>Thái Nguyên (</w:t>
            </w: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Thời điểm ban hành</w:t>
            </w:r>
            <w:r w:rsidRPr="00B87D84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  <w:t xml:space="preserve"> </w:t>
            </w: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15/9/2022</w:t>
            </w:r>
            <w:r w:rsidRPr="00B87D84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</w:tr>
      <w:tr w:rsidR="00B87D84" w:rsidRPr="00B87D84" w:rsidTr="00B87D84">
        <w:trPr>
          <w:trHeight w:val="510"/>
          <w:jc w:val="center"/>
        </w:trPr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Vùng II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229.330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245.400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257.800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250.400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10,5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5,9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2,8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9,7</w:t>
            </w:r>
          </w:p>
        </w:tc>
      </w:tr>
      <w:tr w:rsidR="00B87D84" w:rsidRPr="00B87D84" w:rsidTr="00B87D84">
        <w:trPr>
          <w:trHeight w:val="510"/>
          <w:jc w:val="center"/>
        </w:trPr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Vùng III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199.900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221.500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246.000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241.600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19,6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13,9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4,1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10,9</w:t>
            </w:r>
          </w:p>
        </w:tc>
      </w:tr>
      <w:tr w:rsidR="00B87D84" w:rsidRPr="00B87D84" w:rsidTr="00B87D84">
        <w:trPr>
          <w:trHeight w:val="510"/>
          <w:jc w:val="center"/>
        </w:trPr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Vùng IV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198.400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220.100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237.000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233.900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20,0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14,4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7,6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13,8</w:t>
            </w:r>
          </w:p>
        </w:tc>
      </w:tr>
      <w:tr w:rsidR="00B87D84" w:rsidRPr="00B87D84" w:rsidTr="00B87D84">
        <w:trPr>
          <w:trHeight w:val="510"/>
          <w:jc w:val="center"/>
        </w:trPr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  <w:t>Phú Thọ (</w:t>
            </w: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Thời điểm ban hành</w:t>
            </w:r>
            <w:r w:rsidRPr="00B87D84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  <w:t xml:space="preserve"> </w:t>
            </w: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01/6/2022</w:t>
            </w:r>
            <w:r w:rsidRPr="00B87D84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</w:tr>
      <w:tr w:rsidR="00B87D84" w:rsidRPr="00B87D84" w:rsidTr="00B87D84">
        <w:trPr>
          <w:trHeight w:val="510"/>
          <w:jc w:val="center"/>
        </w:trPr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Vùng II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228.000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240.000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250.000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252.000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11,1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8,3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6,0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9,0</w:t>
            </w:r>
          </w:p>
        </w:tc>
      </w:tr>
      <w:tr w:rsidR="00B87D84" w:rsidRPr="00B87D84" w:rsidTr="00B87D84">
        <w:trPr>
          <w:trHeight w:val="510"/>
          <w:jc w:val="center"/>
        </w:trPr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Vùng III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213.000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224.000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233.000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236.000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12,2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12,6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9,9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13,5</w:t>
            </w:r>
          </w:p>
        </w:tc>
      </w:tr>
      <w:tr w:rsidR="00B87D84" w:rsidRPr="00B87D84" w:rsidTr="00B87D84">
        <w:trPr>
          <w:trHeight w:val="510"/>
          <w:jc w:val="center"/>
        </w:trPr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Vùng IV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204.000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214.000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223.000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227.000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16,7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17,7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14,3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D84" w:rsidRPr="00B87D84" w:rsidRDefault="00B87D84" w:rsidP="00B87D8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B87D84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17,2</w:t>
            </w:r>
          </w:p>
        </w:tc>
      </w:tr>
    </w:tbl>
    <w:p w:rsidR="00B87D84" w:rsidRPr="00B87D84" w:rsidRDefault="00B87D84">
      <w:pPr>
        <w:rPr>
          <w:lang w:val="en-US"/>
        </w:rPr>
      </w:pPr>
    </w:p>
    <w:sectPr w:rsidR="00B87D84" w:rsidRPr="00B87D84" w:rsidSect="00B87D84">
      <w:headerReference w:type="default" r:id="rId7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4E88" w:rsidRDefault="00B94E88" w:rsidP="008A6662">
      <w:pPr>
        <w:spacing w:after="0" w:line="240" w:lineRule="auto"/>
      </w:pPr>
      <w:r>
        <w:separator/>
      </w:r>
    </w:p>
  </w:endnote>
  <w:endnote w:type="continuationSeparator" w:id="0">
    <w:p w:rsidR="00B94E88" w:rsidRDefault="00B94E88" w:rsidP="008A66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4E88" w:rsidRDefault="00B94E88" w:rsidP="008A6662">
      <w:pPr>
        <w:spacing w:after="0" w:line="240" w:lineRule="auto"/>
      </w:pPr>
      <w:r>
        <w:separator/>
      </w:r>
    </w:p>
  </w:footnote>
  <w:footnote w:type="continuationSeparator" w:id="0">
    <w:p w:rsidR="00B94E88" w:rsidRDefault="00B94E88" w:rsidP="008A66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8484070"/>
      <w:docPartObj>
        <w:docPartGallery w:val="Page Numbers (Top of Page)"/>
        <w:docPartUnique/>
      </w:docPartObj>
    </w:sdtPr>
    <w:sdtEndPr>
      <w:rPr>
        <w:noProof/>
      </w:rPr>
    </w:sdtEndPr>
    <w:sdtContent>
      <w:p w:rsidR="008A6662" w:rsidRDefault="008A6662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14F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A6662" w:rsidRDefault="008A666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D84"/>
    <w:rsid w:val="00675594"/>
    <w:rsid w:val="008753A8"/>
    <w:rsid w:val="008A6662"/>
    <w:rsid w:val="00A314F3"/>
    <w:rsid w:val="00B87D84"/>
    <w:rsid w:val="00B94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aliases w:val="GXD Mục nhỏ"/>
    <w:basedOn w:val="Normal"/>
    <w:next w:val="Normal"/>
    <w:link w:val="Heading3Char"/>
    <w:autoRedefine/>
    <w:uiPriority w:val="9"/>
    <w:qFormat/>
    <w:rsid w:val="008753A8"/>
    <w:pPr>
      <w:keepLines/>
      <w:widowControl w:val="0"/>
      <w:spacing w:before="120" w:after="120"/>
      <w:ind w:firstLine="90"/>
      <w:jc w:val="center"/>
      <w:outlineLvl w:val="2"/>
    </w:pPr>
    <w:rPr>
      <w:rFonts w:asciiTheme="majorHAnsi" w:eastAsia="Times New Roman" w:hAnsiTheme="majorHAnsi" w:cstheme="majorHAnsi"/>
      <w:b/>
      <w:bCs/>
      <w:noProof/>
      <w:kern w:val="2"/>
      <w:sz w:val="28"/>
      <w:szCs w:val="28"/>
      <w:lang w:val="nl-NL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A66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6662"/>
  </w:style>
  <w:style w:type="paragraph" w:styleId="Footer">
    <w:name w:val="footer"/>
    <w:basedOn w:val="Normal"/>
    <w:link w:val="FooterChar"/>
    <w:uiPriority w:val="99"/>
    <w:unhideWhenUsed/>
    <w:rsid w:val="008A66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6662"/>
  </w:style>
  <w:style w:type="character" w:customStyle="1" w:styleId="Heading3Char">
    <w:name w:val="Heading 3 Char"/>
    <w:aliases w:val="GXD Mục nhỏ Char"/>
    <w:basedOn w:val="DefaultParagraphFont"/>
    <w:link w:val="Heading3"/>
    <w:uiPriority w:val="9"/>
    <w:rsid w:val="008753A8"/>
    <w:rPr>
      <w:rFonts w:asciiTheme="majorHAnsi" w:eastAsia="Times New Roman" w:hAnsiTheme="majorHAnsi" w:cstheme="majorHAnsi"/>
      <w:b/>
      <w:bCs/>
      <w:noProof/>
      <w:kern w:val="2"/>
      <w:sz w:val="28"/>
      <w:szCs w:val="28"/>
      <w:lang w:val="nl-NL"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aliases w:val="GXD Mục nhỏ"/>
    <w:basedOn w:val="Normal"/>
    <w:next w:val="Normal"/>
    <w:link w:val="Heading3Char"/>
    <w:autoRedefine/>
    <w:uiPriority w:val="9"/>
    <w:qFormat/>
    <w:rsid w:val="008753A8"/>
    <w:pPr>
      <w:keepLines/>
      <w:widowControl w:val="0"/>
      <w:spacing w:before="120" w:after="120"/>
      <w:ind w:firstLine="90"/>
      <w:jc w:val="center"/>
      <w:outlineLvl w:val="2"/>
    </w:pPr>
    <w:rPr>
      <w:rFonts w:asciiTheme="majorHAnsi" w:eastAsia="Times New Roman" w:hAnsiTheme="majorHAnsi" w:cstheme="majorHAnsi"/>
      <w:b/>
      <w:bCs/>
      <w:noProof/>
      <w:kern w:val="2"/>
      <w:sz w:val="28"/>
      <w:szCs w:val="28"/>
      <w:lang w:val="nl-NL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A66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6662"/>
  </w:style>
  <w:style w:type="paragraph" w:styleId="Footer">
    <w:name w:val="footer"/>
    <w:basedOn w:val="Normal"/>
    <w:link w:val="FooterChar"/>
    <w:uiPriority w:val="99"/>
    <w:unhideWhenUsed/>
    <w:rsid w:val="008A66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6662"/>
  </w:style>
  <w:style w:type="character" w:customStyle="1" w:styleId="Heading3Char">
    <w:name w:val="Heading 3 Char"/>
    <w:aliases w:val="GXD Mục nhỏ Char"/>
    <w:basedOn w:val="DefaultParagraphFont"/>
    <w:link w:val="Heading3"/>
    <w:uiPriority w:val="9"/>
    <w:rsid w:val="008753A8"/>
    <w:rPr>
      <w:rFonts w:asciiTheme="majorHAnsi" w:eastAsia="Times New Roman" w:hAnsiTheme="majorHAnsi" w:cstheme="majorHAnsi"/>
      <w:b/>
      <w:bCs/>
      <w:noProof/>
      <w:kern w:val="2"/>
      <w:sz w:val="28"/>
      <w:szCs w:val="28"/>
      <w:lang w:val="nl-NL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77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282</Words>
  <Characters>1609</Characters>
  <Application>Microsoft Office Word</Application>
  <DocSecurity>0</DocSecurity>
  <Lines>13</Lines>
  <Paragraphs>3</Paragraphs>
  <ScaleCrop>false</ScaleCrop>
  <Company>Microsoft</Company>
  <LinksUpToDate>false</LinksUpToDate>
  <CharactersWithSpaces>1888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4</cp:revision>
  <dcterms:created xsi:type="dcterms:W3CDTF">2022-11-07T09:35:00Z</dcterms:created>
  <dcterms:modified xsi:type="dcterms:W3CDTF">2022-11-07T09:38:00Z</dcterms:modified>
</cp:coreProperties>
</file>